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39" w:rsidRPr="00BF381F" w:rsidRDefault="000B4339" w:rsidP="000B4339">
      <w:pPr>
        <w:ind w:left="451"/>
        <w:rPr>
          <w:rFonts w:asciiTheme="majorHAnsi" w:eastAsiaTheme="majorHAnsi" w:hAnsiTheme="majorHAnsi"/>
          <w:b/>
          <w:bCs/>
          <w:spacing w:val="-16"/>
          <w:w w:val="95"/>
          <w:sz w:val="22"/>
        </w:rPr>
      </w:pPr>
      <w:r w:rsidRPr="00BF381F">
        <w:rPr>
          <w:rFonts w:asciiTheme="majorHAnsi" w:eastAsiaTheme="majorHAnsi" w:hAnsiTheme="majorHAnsi" w:hint="eastAsia"/>
          <w:b/>
          <w:bCs/>
          <w:spacing w:val="-16"/>
          <w:w w:val="95"/>
          <w:sz w:val="22"/>
        </w:rPr>
        <w:t>&lt;별첨&gt; 운영실태 및 평가보고서 예시</w:t>
      </w:r>
    </w:p>
    <w:p w:rsidR="000B4339" w:rsidRPr="00BF381F" w:rsidRDefault="000B4339" w:rsidP="000B4339">
      <w:pPr>
        <w:ind w:firstLineChars="236" w:firstLine="425"/>
        <w:rPr>
          <w:rFonts w:asciiTheme="majorHAnsi" w:eastAsiaTheme="majorHAnsi" w:hAnsiTheme="majorHAnsi"/>
          <w:b/>
          <w:sz w:val="18"/>
          <w:szCs w:val="18"/>
        </w:rPr>
      </w:pPr>
      <w:r w:rsidRPr="00BF381F">
        <w:rPr>
          <w:rFonts w:asciiTheme="majorHAnsi" w:eastAsiaTheme="majorHAnsi" w:hAnsiTheme="majorHAnsi" w:hint="eastAsia"/>
          <w:b/>
          <w:sz w:val="18"/>
          <w:szCs w:val="18"/>
        </w:rPr>
        <w:t>[대표이사 및 내부회계관리자의 내부회계관리제도 운영실태보고서]</w:t>
      </w:r>
    </w:p>
    <w:p w:rsidR="000B4339" w:rsidRPr="00BF381F" w:rsidRDefault="000B4339" w:rsidP="000B4339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18"/>
          <w:szCs w:val="18"/>
        </w:rPr>
      </w:pPr>
      <w:r w:rsidRPr="00BF381F">
        <w:rPr>
          <w:rFonts w:asciiTheme="majorHAnsi" w:eastAsiaTheme="majorHAnsi" w:hAnsiTheme="majorHAnsi" w:hint="eastAsia"/>
          <w:sz w:val="18"/>
          <w:szCs w:val="18"/>
        </w:rPr>
        <w:t>중요한 취약점이 없는 경우의 운영실태보고서</w:t>
      </w:r>
    </w:p>
    <w:tbl>
      <w:tblPr>
        <w:tblStyle w:val="a4"/>
        <w:tblW w:w="4678" w:type="pct"/>
        <w:tblInd w:w="534" w:type="dxa"/>
        <w:tblLook w:val="04A0" w:firstRow="1" w:lastRow="0" w:firstColumn="1" w:lastColumn="0" w:noHBand="0" w:noVBand="1"/>
      </w:tblPr>
      <w:tblGrid>
        <w:gridCol w:w="8435"/>
      </w:tblGrid>
      <w:tr w:rsidR="000B4339" w:rsidRPr="00BF381F" w:rsidTr="001305F6">
        <w:trPr>
          <w:trHeight w:val="10636"/>
        </w:trPr>
        <w:tc>
          <w:tcPr>
            <w:tcW w:w="5000" w:type="pct"/>
            <w:tcBorders>
              <w:bottom w:val="single" w:sz="4" w:space="0" w:color="auto"/>
            </w:tcBorders>
          </w:tcPr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xx주식회사 주주, 이사회 및 감사(위원회) 귀중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대표이사 및 내부회계관리자는 20xx년 x월 x일 현재 동일자로 종료하는 회계연도에 대한 당사의 내부회계관리제도의 설계 및 운영실태를 평가하였습니다.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본 대표이사 및 내부회계관리자를 포함한 회사의 경영진에 있습니다.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대표이사 및 내부회계관리자는 회사의 내부회계관리제도가 신뢰할 수 있는 재무제표의 작성 및 공시를 위하여 재무제표의 왜곡을 초래할 수 있는 오류나 부정행위를 예방하고 적발할 수 있도록 효과적으로 설계 및 운영되고 있는지의 여부에 대하여 평가하였습니다.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내부회계관리제도의 설계 및 운영을 위해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 발표한 ‘내부회계관리제도 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를 준거기준으로 사용하였습니다. 또한 내부회계관리제도의 설계 및 운영실태를 평가함에 있어</w:t>
            </w:r>
            <w:r w:rsidRPr="00BF381F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BF381F">
              <w:rPr>
                <w:rFonts w:asciiTheme="majorHAnsi" w:eastAsiaTheme="majorHAnsi" w:hAnsiTheme="majorHAnsi"/>
                <w:bCs/>
                <w:sz w:val="18"/>
                <w:szCs w:val="18"/>
              </w:rPr>
              <w:t>내부회계관리제도운영위원회에서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내부회계관리자의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 평가결과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, 20××년 ×월 ×일 현재 당사의 내부회계관리제도는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‘내부회계관리제도 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에 근거하여 볼 때, 중요성의 관점에서 효과적으로 설계되어 운영되고 있다고 판단됩니다.</w:t>
            </w:r>
          </w:p>
          <w:p w:rsidR="000B4339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보고내용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되지 아니하였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고,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하여야 할 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빠뜨리고 있지 아니함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을 확인하였습니다. 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또한 본 대표이사 및 내부회계관리자는 보고내용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중대한 오해를 일으키는 내용이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표시되지 아니하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다는 사실을 확인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충분한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주의를 다하여 직접 확인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·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:rsidR="000B4339" w:rsidRPr="003E4E28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Default="000B4339" w:rsidP="001305F6">
            <w:pPr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br/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직전 사업연도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보고한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중요한 취약점의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시정조치 계획 이행결과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대 표 이 사 × × × (인)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내부회계관리자 × × × (인)</w:t>
            </w:r>
          </w:p>
          <w:p w:rsidR="000B4339" w:rsidRPr="00BF381F" w:rsidRDefault="000B4339" w:rsidP="001305F6">
            <w:pPr>
              <w:jc w:val="right"/>
              <w:rPr>
                <w:rFonts w:ascii="맑은 고딕" w:eastAsia="맑은 고딕" w:hAnsi="맑은 고딕" w:cs="굴림"/>
                <w:szCs w:val="20"/>
              </w:rPr>
            </w:pPr>
          </w:p>
        </w:tc>
      </w:tr>
      <w:tr w:rsidR="000B4339" w:rsidRPr="00BF381F" w:rsidTr="001305F6">
        <w:trPr>
          <w:trHeight w:val="6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0B4339" w:rsidRPr="00BF381F" w:rsidRDefault="000B4339" w:rsidP="000B4339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18"/>
          <w:szCs w:val="18"/>
        </w:rPr>
      </w:pPr>
      <w:r w:rsidRPr="00BF381F">
        <w:rPr>
          <w:rFonts w:asciiTheme="majorHAnsi" w:eastAsiaTheme="majorHAnsi" w:hAnsiTheme="majorHAnsi" w:hint="eastAsia"/>
          <w:sz w:val="18"/>
          <w:szCs w:val="18"/>
        </w:rPr>
        <w:t>중요한 취약점이 있는 경우의 운영실태보고서</w:t>
      </w:r>
    </w:p>
    <w:tbl>
      <w:tblPr>
        <w:tblStyle w:val="a4"/>
        <w:tblW w:w="4678" w:type="pct"/>
        <w:tblInd w:w="534" w:type="dxa"/>
        <w:tblLook w:val="04A0" w:firstRow="1" w:lastRow="0" w:firstColumn="1" w:lastColumn="0" w:noHBand="0" w:noVBand="1"/>
      </w:tblPr>
      <w:tblGrid>
        <w:gridCol w:w="8435"/>
      </w:tblGrid>
      <w:tr w:rsidR="000B4339" w:rsidRPr="00BF381F" w:rsidTr="001305F6">
        <w:tc>
          <w:tcPr>
            <w:tcW w:w="5000" w:type="pct"/>
          </w:tcPr>
          <w:p w:rsidR="000B4339" w:rsidRPr="00BF381F" w:rsidRDefault="000B4339" w:rsidP="001305F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xx주식회사 주주, 이사회 및 감사(위원회) 귀중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lastRenderedPageBreak/>
              <w:t>본 대표이사 및 내부회계관리자는 20xx년 x월 x일 현재 동일자로 종료하는 회계연도에 대한 당사의 내부회계관리제도의 설계 및 운영실태를 평가하였습니다.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본 대표이사 및 내부회계관리자를 포함한 회사의 경영진에 있습니다.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대표이사 및 내부회계관리자는 회사의 내부회계관리제도가 신뢰할 수 있는 재무제표의 작성 및 공시를 위하여 재무제표의 왜곡을 초래할 수 있는 오류나 부정행위를 예방하고 적발할 수 있도록 효과적으로 설계 및 운영되고 있는지의 여부에 대하여 평가하였습니다.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내부회계관리제도의 설계 및 운영을 위해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내부회계관리제도운영위원회에서 발표한 ‘내부회계관리제도 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를 준거기준으로 사용하였습니다. 또한 내부회계관리제도의 설계 및 운영실태를 평가함에 있어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내부회계관리제도운영위원회에서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을 평가기준으로 사용하였습니다.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대표이사 및 내부회계관리자의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내부회계관리제도 운영실태 평가결과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, 20××년 ×월 ×일 현재 당사의 내부회계관리제도는 다음과 같은 중요한 취약점으로 인해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‘내부회계관리제도 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에 근거하여 볼 때, 중요성의 관점에서 효과적으로 설계되어 운영되고 있지 않다고 판단됩니다.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&lt;중요한 취약점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의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내용&gt;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&lt;중요한 취약점에 대한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시정조치 계획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&gt;</w:t>
            </w:r>
          </w:p>
          <w:p w:rsidR="000B4339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대표이사 및 내부회계관리자는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보고내용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되지 아니하였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고,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하여야 할 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빠뜨리고 있지 아니함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을 확인하였습니다. 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또한 본 대표이사 및 내부회계관리자는 보고내용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중대한 오해를 일으키는 내용이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표시되지 아니하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다는 사실을 확인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충분한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주의를 다하여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 내용의 기재사항을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직접 확인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·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:rsidR="000B4339" w:rsidRPr="003E4E28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Default="000B4339" w:rsidP="001305F6">
            <w:pPr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br/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직전 사업연도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보고한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중요한 취약점의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시정조치 계획 이행결과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등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대 표 이 사 × × × (인) </w:t>
            </w:r>
          </w:p>
          <w:p w:rsidR="000B4339" w:rsidRPr="00BF381F" w:rsidRDefault="000B4339" w:rsidP="001305F6">
            <w:pPr>
              <w:pStyle w:val="a3"/>
              <w:ind w:leftChars="0" w:left="0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내부회계관리자 × × × (인)</w:t>
            </w:r>
          </w:p>
          <w:p w:rsidR="000B4339" w:rsidRPr="00DA2839" w:rsidRDefault="000B4339" w:rsidP="001305F6">
            <w:pPr>
              <w:pStyle w:val="a3"/>
              <w:ind w:leftChars="0" w:left="0"/>
              <w:jc w:val="right"/>
              <w:rPr>
                <w:rFonts w:asciiTheme="majorHAnsi" w:eastAsiaTheme="majorHAnsi" w:hAnsiTheme="majorHAnsi"/>
                <w:sz w:val="2"/>
                <w:szCs w:val="18"/>
              </w:rPr>
            </w:pPr>
          </w:p>
        </w:tc>
      </w:tr>
    </w:tbl>
    <w:p w:rsidR="000B4339" w:rsidRDefault="000B4339" w:rsidP="000B4339">
      <w:pPr>
        <w:ind w:firstLineChars="236" w:firstLine="425"/>
        <w:rPr>
          <w:rFonts w:asciiTheme="majorHAnsi" w:eastAsiaTheme="majorHAnsi" w:hAnsiTheme="majorHAnsi"/>
          <w:b/>
          <w:sz w:val="18"/>
          <w:szCs w:val="18"/>
        </w:rPr>
      </w:pPr>
    </w:p>
    <w:p w:rsidR="000B4339" w:rsidRPr="00BF381F" w:rsidRDefault="000B4339" w:rsidP="000B4339">
      <w:pPr>
        <w:ind w:firstLineChars="236" w:firstLine="425"/>
        <w:rPr>
          <w:rFonts w:asciiTheme="majorHAnsi" w:eastAsiaTheme="majorHAnsi" w:hAnsiTheme="majorHAnsi"/>
          <w:b/>
          <w:sz w:val="18"/>
          <w:szCs w:val="18"/>
        </w:rPr>
      </w:pPr>
      <w:r w:rsidRPr="00BF381F">
        <w:rPr>
          <w:rFonts w:asciiTheme="majorHAnsi" w:eastAsiaTheme="majorHAnsi" w:hAnsiTheme="majorHAnsi" w:hint="eastAsia"/>
          <w:b/>
          <w:sz w:val="18"/>
          <w:szCs w:val="18"/>
        </w:rPr>
        <w:t>[감사(또는 감사위원회)의 내부회계관리제도 평가보고서]</w:t>
      </w:r>
    </w:p>
    <w:p w:rsidR="000B4339" w:rsidRPr="00BF381F" w:rsidRDefault="000B4339" w:rsidP="000B4339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  <w:sz w:val="18"/>
          <w:szCs w:val="18"/>
        </w:rPr>
      </w:pPr>
      <w:r w:rsidRPr="00BF381F">
        <w:rPr>
          <w:rFonts w:asciiTheme="majorHAnsi" w:eastAsiaTheme="majorHAnsi" w:hAnsiTheme="majorHAnsi" w:hint="eastAsia"/>
          <w:sz w:val="18"/>
          <w:szCs w:val="18"/>
        </w:rPr>
        <w:t>중요한 취약점이 없는 경우의 평가보고서</w:t>
      </w:r>
    </w:p>
    <w:tbl>
      <w:tblPr>
        <w:tblStyle w:val="a4"/>
        <w:tblW w:w="4678" w:type="pct"/>
        <w:tblInd w:w="534" w:type="dxa"/>
        <w:tblLook w:val="04A0" w:firstRow="1" w:lastRow="0" w:firstColumn="1" w:lastColumn="0" w:noHBand="0" w:noVBand="1"/>
      </w:tblPr>
      <w:tblGrid>
        <w:gridCol w:w="8435"/>
      </w:tblGrid>
      <w:tr w:rsidR="000B4339" w:rsidRPr="00BF381F" w:rsidTr="001305F6">
        <w:tc>
          <w:tcPr>
            <w:tcW w:w="5000" w:type="pct"/>
          </w:tcPr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×× 주식회사 주주 및 이사회 귀중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감사(위원회)는 20××년 ×월 ×일 현재 동일자로 종료하는 회계연도에 대한 당사의 내부회계관리제도의 설계 및 운영실태를 평가하였습니다.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대표이사 및 내부회계관리자를 포함한 회사의 경영진에 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으며 본 감사(위원회)는 관리감독 책임이 있습니다.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감사(위원회)는 대표이사 및 내부회계관리자가 본 감사(위원회)에게 제출한 내부회계관리제도 운영실태보고서를 참고로, 회사의 내부회계관리제도가 신뢰할 수 있는 재무제표의 작성 및 공시를 위하여 재무제표의 왜곡을 초래할 수 있는 오류나 부정행위를 예방하고 적발할 수 있도록 효과적으로 설계 및 운영되고 있는지의 여부에 대하여 평가하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였으며, 내부회계관리제도가 신뢰성있는 회계정보의 작성 및 공시에 실질적으로 기여하는지를 평가하였습니다.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본 감사(위원회)는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운영실태보고서에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으로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또는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된 사항이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있거나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,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거나 표시하여야 할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사항을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빠뜨리고 있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는지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를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점검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운영실태보고서의 시정 계획이 해당 회사의 내부회계관리제도 개선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에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실질적으로 기여할 수 있는지를 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회사는 내부회계관리제도의 설계 및 운영을 위해 내부회계관리제도운영위원회에서 발표한 ‘내부회계관리제도 설계 및 운영 개념체계(다른 체계를 사용한 경우 그 체계의 명칭)’를 준거기준으로 사용하였습니다.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본 감사(위원회)는 내부회계관리제도의 설계 및 운영실태를 평가함에 있어 내부회계관리제도운영위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lastRenderedPageBreak/>
              <w:t xml:space="preserve">원회에서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을 평가기준으로 사용하였습니다.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감사(위원회)의 의견으로는, 20××년 ×월 ×일 현재 당사의 내부회계관리제도는 ‘내부회계관리제도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설계 및 운영 개념체계(다른 체계를 사용한 경우 그 체계의 명칭)’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에 근거하여 볼 때, 중요성의 관점에서 효과적으로 설계되어 운영되고 있다고 판단됩니다. 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권고사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항</w:t>
            </w:r>
          </w:p>
          <w:p w:rsidR="000B4339" w:rsidRPr="00BF381F" w:rsidRDefault="000B4339" w:rsidP="001305F6">
            <w:pPr>
              <w:ind w:left="32" w:hangingChars="18" w:hanging="32"/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신뢰성있는 회계정보의 작성 및 공시에 실질적으로 기여하지 못하고 있다고 판단한 경우 그 시정 의견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운영실태보고서에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된 사항이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있거나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,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거나 표시하여야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할 사항을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빠뜨리고 있는지를 점검한 결과에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대한 조치내용</w:t>
            </w:r>
          </w:p>
          <w:p w:rsidR="000B4339" w:rsidRPr="00127DD7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운영실태보고서의 시정 계획이 해당 회사의 내부회계관리제도를 개선하는데 실질적으로 기여하지 못하고 있다고 판단한 경우 대안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 설치 회사) 감사 × × × (인)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(감사위원회 설치 회사) 감사위원회 위원장 × × × (인)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</w:p>
        </w:tc>
      </w:tr>
    </w:tbl>
    <w:p w:rsidR="000B4339" w:rsidRPr="00BF381F" w:rsidRDefault="000B4339" w:rsidP="000B4339">
      <w:pPr>
        <w:pStyle w:val="a3"/>
        <w:ind w:leftChars="0" w:left="1145"/>
        <w:rPr>
          <w:rFonts w:asciiTheme="majorHAnsi" w:eastAsiaTheme="majorHAnsi" w:hAnsiTheme="majorHAnsi"/>
          <w:sz w:val="18"/>
          <w:szCs w:val="18"/>
        </w:rPr>
      </w:pPr>
    </w:p>
    <w:p w:rsidR="000B4339" w:rsidRPr="00BF381F" w:rsidRDefault="000B4339" w:rsidP="000B4339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  <w:sz w:val="18"/>
          <w:szCs w:val="18"/>
        </w:rPr>
      </w:pPr>
      <w:r w:rsidRPr="00BF381F">
        <w:rPr>
          <w:rFonts w:asciiTheme="majorHAnsi" w:eastAsiaTheme="majorHAnsi" w:hAnsiTheme="majorHAnsi" w:hint="eastAsia"/>
          <w:sz w:val="18"/>
          <w:szCs w:val="18"/>
        </w:rPr>
        <w:t>중요한 취약점이 있는 경우의 평가보고서</w:t>
      </w:r>
    </w:p>
    <w:tbl>
      <w:tblPr>
        <w:tblStyle w:val="a4"/>
        <w:tblW w:w="4678" w:type="pct"/>
        <w:tblInd w:w="534" w:type="dxa"/>
        <w:tblLook w:val="04A0" w:firstRow="1" w:lastRow="0" w:firstColumn="1" w:lastColumn="0" w:noHBand="0" w:noVBand="1"/>
      </w:tblPr>
      <w:tblGrid>
        <w:gridCol w:w="8435"/>
      </w:tblGrid>
      <w:tr w:rsidR="000B4339" w:rsidRPr="00BF381F" w:rsidTr="001305F6">
        <w:tc>
          <w:tcPr>
            <w:tcW w:w="5000" w:type="pct"/>
          </w:tcPr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pStyle w:val="a3"/>
              <w:ind w:leftChars="0" w:left="0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××</w:t>
            </w:r>
            <w:r w:rsidRPr="00BF381F">
              <w:rPr>
                <w:rFonts w:asciiTheme="majorHAnsi" w:eastAsiaTheme="majorHAnsi" w:hAnsiTheme="majorHAnsi"/>
                <w:sz w:val="18"/>
                <w:szCs w:val="18"/>
              </w:rPr>
              <w:t xml:space="preserve"> 주식회사 주주 및 이사회 귀중</w:t>
            </w:r>
          </w:p>
          <w:p w:rsidR="000B4339" w:rsidRPr="00BF381F" w:rsidRDefault="000B4339" w:rsidP="001305F6">
            <w:pPr>
              <w:pStyle w:val="a3"/>
              <w:ind w:leftChars="0" w:left="0"/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감사(위원회)는 20××년 ×월 ×일 현재 동일자로 종료하는 회계연도에 대한 당사의 내부회계관리제도의 설계 및 운영실태를 평가하였습니다.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내부회계관리제도의 설계 및 운영에 대한 책임은 대표이사 및 내부회계관리자를 포함한 회사의 경영진에 있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으며 본 감사(위원회)는 관리감독 책임이 있습니다.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본 감사(위원회)는 대표이사 및 내부회계관리자가 본 감사(위원회)에게 제출한 내부회계관리제도 운영실태보고서를 참고로, 회사의 내부회계관리제도가 신뢰할 수 있는 재무제표의 작성 및 공시를 위하여 재무제표의 왜곡을 초래할 수 있는 오류나 부정행위를 예방하고 적발할 수 있도록 효과적으로 설계 및 운영되고 있는지의 여부에 대하여 평가하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였으며, 내부회계관리제도가 신뢰성있는 회계정보의 작성 및 공시에 실질적으로 기여하는지를 평가하였습니다.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또한 본 감사(위원회)는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운영실태보고서에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으로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된 사항이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있거나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,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기재하여야 할 사항을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빠뜨리고 있는지를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점검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하였으며,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운영실태보고서의 시정 계획이 해당 회사의 내부회계관리제도를 개선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실질적으로 기여할 수 있는지를 검토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하였습니다.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회사는 내부회계관리제도의 설계 및 운영을 위해 내부회계관리제도운영위원회에서 발표한 ‘내부회계관리제도 설계 및 운영 개념체계(다른 체계를 사용한 경우 그 체계의 명칭)’를 준거기준으로 사용하였습니다.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본 감사(위원회)는 내부회계관리제도의 설계 및 운영실태를 평가함에 있어 내부회계관리제도운영위원회에서 발표한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내부회계관리제도 평가 및 보고 모범규준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(다른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기준을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사용한 경우 그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기준</w:t>
            </w:r>
            <w:r w:rsidRPr="00B4315D">
              <w:rPr>
                <w:rFonts w:asciiTheme="majorHAnsi" w:eastAsiaTheme="majorHAnsi" w:hAnsiTheme="majorHAnsi"/>
                <w:bCs/>
                <w:sz w:val="18"/>
                <w:szCs w:val="18"/>
              </w:rPr>
              <w:t>의 명칭)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’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을 평가기준으로 사용하였습니다.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본 감사(위원회)의 의견으로는, 20××년 ×월 ×일 현재 당사의 내부회계관리제도는 다음과 같은 중요한 취약점으로 인해 ‘내부회계관리제도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설계 및 운영 개념체계(다른 체계를 사용한 경우 그 체계의 명칭)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’에 근거하여 볼 때, 중요성의 관점에서 효과적으로 설계되어 운영되고 있지 않다고 판단됩니다.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&lt;중요한 취약점 및 시정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조치 계획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&gt;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&lt;별첨&gt;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운영실태보고서에 보고한 중요한 취약점 요약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sz w:val="18"/>
                <w:szCs w:val="18"/>
              </w:rPr>
              <w:t>권고사</w:t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항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내부회계관리제도가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신뢰성있는 회계정보의 작성 및 공시에 실질적으로 기여하지 못하고 있다고 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lastRenderedPageBreak/>
              <w:t>판단한 경우 그 시정 의견</w:t>
            </w:r>
          </w:p>
          <w:p w:rsidR="000B4339" w:rsidRPr="00BF381F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운영실태보고서에 거짓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으로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되거나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표시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된 사항이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있거나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,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기재하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거나 표시하여야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할 사항을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빠뜨리고 있는지를 점검한 결과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에 대한 조치내용</w:t>
            </w:r>
          </w:p>
          <w:p w:rsidR="000B4339" w:rsidRPr="00127DD7" w:rsidRDefault="000B4339" w:rsidP="001305F6">
            <w:pPr>
              <w:rPr>
                <w:rFonts w:asciiTheme="majorHAnsi" w:eastAsiaTheme="majorHAnsi" w:hAnsiTheme="majorHAnsi" w:cs="굴림"/>
                <w:bCs/>
                <w:sz w:val="18"/>
                <w:szCs w:val="18"/>
              </w:rPr>
            </w:pPr>
            <w:r w:rsidRPr="00BF381F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․</w:t>
            </w:r>
            <w:r w:rsidRPr="00BF381F">
              <w:rPr>
                <w:rFonts w:asciiTheme="majorHAnsi" w:eastAsiaTheme="majorHAnsi" w:hAnsiTheme="majorHAnsi" w:cs="맑은 고딕" w:hint="eastAsia"/>
                <w:bCs/>
                <w:sz w:val="18"/>
                <w:szCs w:val="18"/>
              </w:rPr>
              <w:t>내부회계관리제도</w:t>
            </w:r>
            <w:r w:rsidRPr="00BF381F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운영실태보고서의 시정 계획이 해당 회사의 내부회계관리제도를 개선하는데 실질적으로 기여하지 못하고 있다고 판단한 경우 대안</w:t>
            </w:r>
          </w:p>
          <w:p w:rsidR="000B4339" w:rsidRPr="00BF381F" w:rsidRDefault="000B4339" w:rsidP="001305F6">
            <w:pPr>
              <w:pStyle w:val="a3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0B4339" w:rsidRPr="00BF381F" w:rsidRDefault="000B4339" w:rsidP="001305F6">
            <w:pPr>
              <w:tabs>
                <w:tab w:val="left" w:pos="6735"/>
                <w:tab w:val="right" w:pos="9026"/>
              </w:tabs>
              <w:jc w:val="lef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20××년 × 월 × 일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 w:cs="굴림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 설치 회사) 감사 × × × (인)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F381F">
              <w:rPr>
                <w:rFonts w:asciiTheme="majorHAnsi" w:eastAsiaTheme="majorHAnsi" w:hAnsiTheme="majorHAnsi" w:hint="eastAsia"/>
                <w:sz w:val="18"/>
                <w:szCs w:val="18"/>
              </w:rPr>
              <w:t>(감사위원회 설치 회사) 감사위원회 위원장 × × × (인)</w:t>
            </w:r>
          </w:p>
          <w:p w:rsidR="000B4339" w:rsidRPr="00BF381F" w:rsidRDefault="000B4339" w:rsidP="001305F6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0B4339" w:rsidRPr="00BF381F" w:rsidRDefault="000B4339" w:rsidP="000B4339">
      <w:pPr>
        <w:pStyle w:val="a3"/>
        <w:ind w:leftChars="0" w:left="1145"/>
        <w:rPr>
          <w:rFonts w:asciiTheme="majorHAnsi" w:eastAsiaTheme="majorHAnsi" w:hAnsiTheme="majorHAnsi"/>
          <w:sz w:val="18"/>
          <w:szCs w:val="18"/>
        </w:rPr>
      </w:pPr>
    </w:p>
    <w:p w:rsidR="000B4339" w:rsidRPr="000B4339" w:rsidRDefault="000B4339">
      <w:bookmarkStart w:id="0" w:name="_GoBack"/>
      <w:bookmarkEnd w:id="0"/>
    </w:p>
    <w:sectPr w:rsidR="000B4339" w:rsidRPr="000B4339" w:rsidSect="00171C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7735"/>
    <w:multiLevelType w:val="hybridMultilevel"/>
    <w:tmpl w:val="69E85C62"/>
    <w:lvl w:ilvl="0" w:tplc="76DA0800">
      <w:start w:val="1"/>
      <w:numFmt w:val="ganad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" w15:restartNumberingAfterBreak="0">
    <w:nsid w:val="4151102E"/>
    <w:multiLevelType w:val="hybridMultilevel"/>
    <w:tmpl w:val="69E85C62"/>
    <w:lvl w:ilvl="0" w:tplc="76DA0800">
      <w:start w:val="1"/>
      <w:numFmt w:val="ganad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39"/>
    <w:rsid w:val="000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2B4F9-4656-4F4E-86B5-06A88693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3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39"/>
    <w:pPr>
      <w:spacing w:after="160" w:line="259" w:lineRule="auto"/>
      <w:ind w:leftChars="400" w:left="800"/>
    </w:pPr>
  </w:style>
  <w:style w:type="table" w:styleId="a4">
    <w:name w:val="Table Grid"/>
    <w:basedOn w:val="a1"/>
    <w:uiPriority w:val="39"/>
    <w:rsid w:val="000B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김경미</dc:creator>
  <cp:keywords/>
  <dc:description/>
  <cp:lastModifiedBy>김경미</cp:lastModifiedBy>
  <cp:revision>1</cp:revision>
  <dcterms:created xsi:type="dcterms:W3CDTF">2020-02-05T01:39:00Z</dcterms:created>
  <dcterms:modified xsi:type="dcterms:W3CDTF">2020-02-05T01:39:00Z</dcterms:modified>
</cp:coreProperties>
</file>